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E8EF3A" w14:textId="7E63FE04" w:rsidR="001B2869" w:rsidRPr="001B2869" w:rsidRDefault="001B2869" w:rsidP="001B286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</w:pPr>
      <w:bookmarkStart w:id="0" w:name="_GoBack"/>
      <w:bookmarkEnd w:id="0"/>
      <w:r w:rsidRPr="001B2869">
        <w:rPr>
          <w:rFonts w:ascii="Times New Roman" w:eastAsia="Times New Roman" w:hAnsi="Times New Roman"/>
          <w:b/>
          <w:bCs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3C75451B" wp14:editId="2B5A58C9">
            <wp:simplePos x="0" y="0"/>
            <wp:positionH relativeFrom="column">
              <wp:posOffset>-466725</wp:posOffset>
            </wp:positionH>
            <wp:positionV relativeFrom="paragraph">
              <wp:posOffset>-434340</wp:posOffset>
            </wp:positionV>
            <wp:extent cx="810895" cy="1143000"/>
            <wp:effectExtent l="0" t="0" r="8255" b="0"/>
            <wp:wrapNone/>
            <wp:docPr id="1" name="Picture 1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2E7CC7" w14:textId="77777777" w:rsidR="001B2869" w:rsidRPr="001B2869" w:rsidRDefault="001B2869" w:rsidP="001B2869">
      <w:pPr>
        <w:spacing w:after="0" w:line="240" w:lineRule="auto"/>
        <w:jc w:val="center"/>
        <w:rPr>
          <w:rFonts w:ascii="Tahoma" w:eastAsia="Times New Roman" w:hAnsi="Tahoma" w:cs="Tahoma"/>
          <w:b/>
          <w:noProof/>
          <w:szCs w:val="20"/>
          <w:lang w:val="ru-RU" w:eastAsia="bg-BG"/>
        </w:rPr>
      </w:pPr>
      <w:r w:rsidRPr="001B2869">
        <w:rPr>
          <w:rFonts w:ascii="Tahoma" w:eastAsia="Times New Roman" w:hAnsi="Tahoma" w:cs="Tahoma"/>
          <w:b/>
          <w:noProof/>
          <w:szCs w:val="20"/>
          <w:lang w:val="ru-RU" w:eastAsia="bg-BG"/>
        </w:rPr>
        <w:t>НАЧАЛНО  УЧИЛИЩЕ „ОТЕЦ  ПАИСИЙ”</w:t>
      </w:r>
    </w:p>
    <w:p w14:paraId="2A75D01C" w14:textId="77777777" w:rsidR="001B2869" w:rsidRPr="001B2869" w:rsidRDefault="001B2869" w:rsidP="001B2869">
      <w:pPr>
        <w:spacing w:after="0" w:line="240" w:lineRule="auto"/>
        <w:jc w:val="center"/>
        <w:rPr>
          <w:rFonts w:ascii="Tahoma" w:eastAsia="Times New Roman" w:hAnsi="Tahoma" w:cs="Tahoma"/>
          <w:b/>
          <w:noProof/>
          <w:szCs w:val="20"/>
          <w:lang w:val="ru-RU" w:eastAsia="bg-BG"/>
        </w:rPr>
      </w:pPr>
      <w:r w:rsidRPr="001B2869">
        <w:rPr>
          <w:rFonts w:ascii="Tahoma" w:eastAsia="Times New Roman" w:hAnsi="Tahoma" w:cs="Tahoma"/>
          <w:b/>
          <w:noProof/>
          <w:szCs w:val="20"/>
          <w:lang w:val="ru-RU" w:eastAsia="bg-BG"/>
        </w:rPr>
        <w:t>-----------------------------------------------------------------------------------</w:t>
      </w:r>
    </w:p>
    <w:p w14:paraId="04BD98B8" w14:textId="77777777" w:rsidR="001B2869" w:rsidRPr="001B2869" w:rsidRDefault="001B2869" w:rsidP="001B2869">
      <w:pPr>
        <w:spacing w:after="0" w:line="240" w:lineRule="auto"/>
        <w:jc w:val="center"/>
        <w:rPr>
          <w:rFonts w:ascii="Tahoma" w:eastAsia="Times New Roman" w:hAnsi="Tahoma" w:cs="Tahoma"/>
          <w:szCs w:val="20"/>
          <w:lang w:val="ru-RU" w:eastAsia="bg-BG"/>
        </w:rPr>
      </w:pPr>
      <w:r w:rsidRPr="001B2869">
        <w:rPr>
          <w:rFonts w:ascii="Tahoma" w:eastAsia="Times New Roman" w:hAnsi="Tahoma" w:cs="Tahoma"/>
          <w:w w:val="150"/>
          <w:szCs w:val="20"/>
          <w:lang w:val="ru-RU" w:eastAsia="bg-BG"/>
        </w:rPr>
        <w:t xml:space="preserve">       с/Гара Елин Пелин, общ. Елин Пелин, обл.Софийска</w:t>
      </w:r>
    </w:p>
    <w:p w14:paraId="78987673" w14:textId="77777777" w:rsidR="001B2869" w:rsidRPr="001B2869" w:rsidRDefault="001B2869" w:rsidP="001B2869">
      <w:pPr>
        <w:spacing w:after="0" w:line="240" w:lineRule="auto"/>
        <w:jc w:val="center"/>
        <w:rPr>
          <w:rFonts w:ascii="Tahoma" w:eastAsia="Times New Roman" w:hAnsi="Tahoma" w:cs="Tahoma"/>
          <w:szCs w:val="20"/>
          <w:lang w:val="ru-RU" w:eastAsia="bg-BG"/>
        </w:rPr>
      </w:pPr>
      <w:r w:rsidRPr="001B2869">
        <w:rPr>
          <w:rFonts w:ascii="Tahoma" w:eastAsia="Times New Roman" w:hAnsi="Tahoma" w:cs="Tahoma"/>
          <w:szCs w:val="20"/>
          <w:lang w:val="ru-RU" w:eastAsia="bg-BG"/>
        </w:rPr>
        <w:t xml:space="preserve">тел.0893615028;  </w:t>
      </w:r>
      <w:r w:rsidRPr="001B2869">
        <w:rPr>
          <w:rFonts w:ascii="Tahoma" w:eastAsia="Times New Roman" w:hAnsi="Tahoma" w:cs="Tahoma"/>
          <w:szCs w:val="20"/>
          <w:lang w:val="bg-BG" w:eastAsia="bg-BG"/>
        </w:rPr>
        <w:t>e</w:t>
      </w:r>
      <w:r w:rsidRPr="001B2869">
        <w:rPr>
          <w:rFonts w:ascii="Tahoma" w:eastAsia="Times New Roman" w:hAnsi="Tahoma" w:cs="Tahoma"/>
          <w:szCs w:val="20"/>
          <w:lang w:val="ru-RU" w:eastAsia="bg-BG"/>
        </w:rPr>
        <w:t>-</w:t>
      </w:r>
      <w:r w:rsidRPr="001B2869">
        <w:rPr>
          <w:rFonts w:ascii="Tahoma" w:eastAsia="Times New Roman" w:hAnsi="Tahoma" w:cs="Tahoma"/>
          <w:szCs w:val="20"/>
          <w:lang w:val="bg-BG" w:eastAsia="bg-BG"/>
        </w:rPr>
        <w:t>mail</w:t>
      </w:r>
      <w:r w:rsidRPr="001B2869">
        <w:rPr>
          <w:rFonts w:ascii="Tahoma" w:eastAsia="Times New Roman" w:hAnsi="Tahoma" w:cs="Tahoma"/>
          <w:szCs w:val="20"/>
          <w:lang w:val="ru-RU" w:eastAsia="bg-BG"/>
        </w:rPr>
        <w:t xml:space="preserve">: </w:t>
      </w:r>
      <w:r w:rsidRPr="001B2869">
        <w:rPr>
          <w:rFonts w:ascii="Tahoma" w:eastAsia="Times New Roman" w:hAnsi="Tahoma" w:cs="Tahoma"/>
          <w:szCs w:val="20"/>
          <w:lang w:val="bg-BG" w:eastAsia="bg-BG"/>
        </w:rPr>
        <w:t>nu</w:t>
      </w:r>
      <w:r w:rsidRPr="001B2869">
        <w:rPr>
          <w:rFonts w:ascii="Tahoma" w:eastAsia="Times New Roman" w:hAnsi="Tahoma" w:cs="Tahoma"/>
          <w:szCs w:val="20"/>
          <w:lang w:val="ru-RU" w:eastAsia="bg-BG"/>
        </w:rPr>
        <w:t>_</w:t>
      </w:r>
      <w:r w:rsidRPr="001B2869">
        <w:rPr>
          <w:rFonts w:ascii="Tahoma" w:eastAsia="Times New Roman" w:hAnsi="Tahoma" w:cs="Tahoma"/>
          <w:szCs w:val="20"/>
          <w:lang w:val="bg-BG" w:eastAsia="bg-BG"/>
        </w:rPr>
        <w:t>ot</w:t>
      </w:r>
      <w:r w:rsidRPr="001B2869">
        <w:rPr>
          <w:rFonts w:ascii="Tahoma" w:eastAsia="Times New Roman" w:hAnsi="Tahoma" w:cs="Tahoma"/>
          <w:szCs w:val="20"/>
          <w:lang w:val="ru-RU" w:eastAsia="bg-BG"/>
        </w:rPr>
        <w:t>_</w:t>
      </w:r>
      <w:r w:rsidRPr="001B2869">
        <w:rPr>
          <w:rFonts w:ascii="Tahoma" w:eastAsia="Times New Roman" w:hAnsi="Tahoma" w:cs="Tahoma"/>
          <w:szCs w:val="20"/>
          <w:lang w:val="bg-BG" w:eastAsia="bg-BG"/>
        </w:rPr>
        <w:t>pi</w:t>
      </w:r>
      <w:r w:rsidRPr="001B2869">
        <w:rPr>
          <w:rFonts w:ascii="Tahoma" w:eastAsia="Times New Roman" w:hAnsi="Tahoma" w:cs="Tahoma"/>
          <w:szCs w:val="20"/>
          <w:lang w:val="ru-RU" w:eastAsia="bg-BG"/>
        </w:rPr>
        <w:t>@</w:t>
      </w:r>
      <w:r w:rsidRPr="001B2869">
        <w:rPr>
          <w:rFonts w:ascii="Tahoma" w:eastAsia="Times New Roman" w:hAnsi="Tahoma" w:cs="Tahoma"/>
          <w:szCs w:val="20"/>
          <w:lang w:val="bg-BG" w:eastAsia="bg-BG"/>
        </w:rPr>
        <w:t>abv</w:t>
      </w:r>
      <w:r w:rsidRPr="001B2869">
        <w:rPr>
          <w:rFonts w:ascii="Tahoma" w:eastAsia="Times New Roman" w:hAnsi="Tahoma" w:cs="Tahoma"/>
          <w:szCs w:val="20"/>
          <w:lang w:val="ru-RU" w:eastAsia="bg-BG"/>
        </w:rPr>
        <w:t>.</w:t>
      </w:r>
      <w:r w:rsidRPr="001B2869">
        <w:rPr>
          <w:rFonts w:ascii="Tahoma" w:eastAsia="Times New Roman" w:hAnsi="Tahoma" w:cs="Tahoma"/>
          <w:szCs w:val="20"/>
          <w:lang w:val="bg-BG" w:eastAsia="bg-BG"/>
        </w:rPr>
        <w:t>bg</w:t>
      </w:r>
    </w:p>
    <w:p w14:paraId="087476B9" w14:textId="77777777" w:rsidR="001B2869" w:rsidRDefault="001B2869" w:rsidP="001B2869">
      <w:pPr>
        <w:spacing w:after="0" w:line="240" w:lineRule="auto"/>
        <w:rPr>
          <w:rFonts w:ascii="Times New Roman" w:eastAsia="Times New Roman" w:hAnsi="Times New Roman"/>
          <w:b/>
          <w:caps/>
          <w:sz w:val="32"/>
          <w:szCs w:val="20"/>
          <w:lang w:val="bg-BG" w:eastAsia="zh-CN"/>
        </w:rPr>
      </w:pPr>
    </w:p>
    <w:p w14:paraId="347F4383" w14:textId="77777777" w:rsidR="005F5029" w:rsidRPr="005F5029" w:rsidRDefault="005F5029" w:rsidP="005F5029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val="bg-BG" w:eastAsia="zh-CN"/>
        </w:rPr>
      </w:pPr>
    </w:p>
    <w:p w14:paraId="114DC3F9" w14:textId="54A7FE56" w:rsidR="005F5029" w:rsidRPr="00697F67" w:rsidRDefault="00697F67" w:rsidP="00697F6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val="bg-BG" w:eastAsia="zh-CN"/>
        </w:rPr>
      </w:pPr>
      <w:r w:rsidRPr="00697F67">
        <w:rPr>
          <w:rFonts w:ascii="Times New Roman" w:eastAsia="Times New Roman" w:hAnsi="Times New Roman"/>
          <w:b/>
          <w:sz w:val="24"/>
          <w:szCs w:val="20"/>
          <w:lang w:val="bg-BG" w:eastAsia="zh-CN"/>
        </w:rPr>
        <w:t>Процедура по приемане в първи клас в държавните и общинските училище</w:t>
      </w:r>
    </w:p>
    <w:p w14:paraId="7D71969C" w14:textId="2C2FBD6D" w:rsidR="002F6444" w:rsidRPr="001E79E2" w:rsidRDefault="002F6444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4222"/>
        <w:gridCol w:w="5812"/>
      </w:tblGrid>
      <w:tr w:rsidR="002F6444" w:rsidRPr="002F6444" w14:paraId="72849EE7" w14:textId="77777777" w:rsidTr="001B2869">
        <w:tc>
          <w:tcPr>
            <w:tcW w:w="456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222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581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1B2869">
        <w:tc>
          <w:tcPr>
            <w:tcW w:w="456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4222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581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1B2869">
        <w:tc>
          <w:tcPr>
            <w:tcW w:w="456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4222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5812" w:type="dxa"/>
            <w:shd w:val="clear" w:color="auto" w:fill="auto"/>
          </w:tcPr>
          <w:p w14:paraId="0C814452" w14:textId="7D34457D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1B2869">
              <w:rPr>
                <w:rFonts w:ascii="Times New Roman" w:hAnsi="Times New Roman"/>
                <w:sz w:val="24"/>
                <w:szCs w:val="24"/>
                <w:lang w:val="bg-BG"/>
              </w:rPr>
              <w:t>НУ „Отец Паисий“- с/Гара</w:t>
            </w:r>
            <w:r w:rsidR="009C0522">
              <w:rPr>
                <w:rFonts w:ascii="Times New Roman" w:hAnsi="Times New Roman"/>
                <w:sz w:val="24"/>
                <w:szCs w:val="24"/>
                <w:lang w:val="bg-BG"/>
              </w:rPr>
              <w:t>. Елин Пелин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1B2869">
        <w:tc>
          <w:tcPr>
            <w:tcW w:w="456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4222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581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0C73C4B1" w14:textId="77777777" w:rsidR="00D20767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C530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първа група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C530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втора група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C530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3. трета група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B286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4. четвърта група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0261B25B" w14:textId="73BF52F9" w:rsidR="00CC530D" w:rsidRPr="00CC530D" w:rsidRDefault="00CC530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0DDF1126" w14:textId="1FF12FF7" w:rsidR="00CC530D" w:rsidRPr="00CC530D" w:rsidRDefault="00CC530D" w:rsidP="00CC53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  <w:r w:rsidRPr="00CC530D">
              <w:rPr>
                <w:rFonts w:ascii="Times New Roman" w:hAnsi="Times New Roman"/>
                <w:sz w:val="24"/>
                <w:szCs w:val="24"/>
                <w:lang w:val="bg-BG"/>
              </w:rPr>
              <w:t>други деца от семейството над 12-годишна възраст, обучаващи се в училището</w:t>
            </w:r>
            <w:r w:rsidRPr="00CC530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-20 </w:t>
            </w:r>
            <w:r w:rsidRPr="00CC530D">
              <w:rPr>
                <w:rFonts w:ascii="Times New Roman" w:hAnsi="Times New Roman"/>
                <w:sz w:val="24"/>
                <w:szCs w:val="24"/>
                <w:lang w:val="bg-BG"/>
              </w:rPr>
              <w:t>т.</w:t>
            </w:r>
          </w:p>
          <w:p w14:paraId="5D277C65" w14:textId="522FBE1A" w:rsidR="00CC530D" w:rsidRPr="002F6444" w:rsidRDefault="00CC530D" w:rsidP="00CC53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-   5 т.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60C7F460" w14:textId="40978213" w:rsidR="00CC530D" w:rsidRDefault="00CC530D" w:rsidP="00CC53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 дете от семейство с повече от две деца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-5т.</w:t>
            </w:r>
          </w:p>
          <w:p w14:paraId="0C9CD5D9" w14:textId="28CC36CC" w:rsidR="00CC530D" w:rsidRDefault="00CC530D" w:rsidP="00CC53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4.дете, чиито родители са завършили НУ „Отец Паисий“ – 5т.</w:t>
            </w:r>
          </w:p>
          <w:p w14:paraId="013AC374" w14:textId="1BBAC6B3" w:rsidR="001B2869" w:rsidRPr="00CC530D" w:rsidRDefault="001B2869" w:rsidP="00CC53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5.дете, чиито родители желаят да изучава християнска религия – 2т.</w:t>
            </w:r>
          </w:p>
          <w:p w14:paraId="22EACB4A" w14:textId="1D6703D9" w:rsidR="00D20767" w:rsidRPr="002F6444" w:rsidRDefault="001B286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 други критерии, определени от общината, които са свързани с достъпа до образование и не са дискриминационни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1 т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1B2869">
        <w:tc>
          <w:tcPr>
            <w:tcW w:w="456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4222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581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1B2869">
        <w:tc>
          <w:tcPr>
            <w:tcW w:w="456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4222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5812" w:type="dxa"/>
            <w:shd w:val="clear" w:color="auto" w:fill="auto"/>
          </w:tcPr>
          <w:p w14:paraId="2DE8336D" w14:textId="5F3185CA" w:rsidR="00E3477F" w:rsidRPr="00DB3C34" w:rsidRDefault="009C0522" w:rsidP="00DB3C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</w:t>
            </w:r>
          </w:p>
        </w:tc>
      </w:tr>
      <w:tr w:rsidR="002F6444" w:rsidRPr="002F6444" w14:paraId="042D9CEB" w14:textId="77777777" w:rsidTr="001B2869">
        <w:tc>
          <w:tcPr>
            <w:tcW w:w="456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4222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581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1B2869">
        <w:tc>
          <w:tcPr>
            <w:tcW w:w="456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4222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581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1B2869">
        <w:tc>
          <w:tcPr>
            <w:tcW w:w="456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4222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581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1B2869">
        <w:tc>
          <w:tcPr>
            <w:tcW w:w="456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222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581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1B2869">
        <w:tc>
          <w:tcPr>
            <w:tcW w:w="456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22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5812" w:type="dxa"/>
            <w:shd w:val="clear" w:color="auto" w:fill="auto"/>
          </w:tcPr>
          <w:p w14:paraId="62965758" w14:textId="1519F1B2" w:rsidR="00EE4975" w:rsidRPr="009C0522" w:rsidRDefault="00CC530D" w:rsidP="00CC530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17365D" w:themeColor="text2" w:themeShade="BF"/>
                <w:sz w:val="24"/>
                <w:szCs w:val="24"/>
                <w:lang w:val="bg-BG"/>
              </w:rPr>
            </w:pPr>
            <w:r>
              <w:rPr>
                <w:rStyle w:val="Emphasis"/>
                <w:rFonts w:ascii="Times New Roman" w:hAnsi="Times New Roman"/>
                <w:b/>
                <w:i w:val="0"/>
                <w:iCs w:val="0"/>
                <w:color w:val="17365D" w:themeColor="text2" w:themeShade="BF"/>
                <w:sz w:val="24"/>
                <w:szCs w:val="24"/>
                <w:shd w:val="clear" w:color="auto" w:fill="FFFFFF"/>
              </w:rPr>
              <w:t>nu_</w:t>
            </w:r>
            <w:proofErr w:type="spellStart"/>
            <w:r>
              <w:rPr>
                <w:rStyle w:val="Emphasis"/>
                <w:rFonts w:ascii="Times New Roman" w:hAnsi="Times New Roman"/>
                <w:b/>
                <w:i w:val="0"/>
                <w:iCs w:val="0"/>
                <w:color w:val="17365D" w:themeColor="text2" w:themeShade="BF"/>
                <w:sz w:val="24"/>
                <w:szCs w:val="24"/>
                <w:shd w:val="clear" w:color="auto" w:fill="FFFFFF"/>
                <w:lang w:val="en-US"/>
              </w:rPr>
              <w:t>ot_pi</w:t>
            </w:r>
            <w:proofErr w:type="spellEnd"/>
            <w:r w:rsidR="009C0522" w:rsidRPr="009C0522">
              <w:rPr>
                <w:rStyle w:val="Emphasis"/>
                <w:rFonts w:ascii="Times New Roman" w:hAnsi="Times New Roman"/>
                <w:b/>
                <w:i w:val="0"/>
                <w:iCs w:val="0"/>
                <w:color w:val="17365D" w:themeColor="text2" w:themeShade="BF"/>
                <w:sz w:val="24"/>
                <w:szCs w:val="24"/>
                <w:shd w:val="clear" w:color="auto" w:fill="FFFFFF"/>
              </w:rPr>
              <w:t>@abv.bg</w:t>
            </w:r>
          </w:p>
        </w:tc>
      </w:tr>
      <w:tr w:rsidR="002F6444" w:rsidRPr="002F6444" w14:paraId="3920F852" w14:textId="77777777" w:rsidTr="001B2869">
        <w:tc>
          <w:tcPr>
            <w:tcW w:w="456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22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581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headerReference w:type="default" r:id="rId9"/>
      <w:footerReference w:type="even" r:id="rId10"/>
      <w:footerReference w:type="default" r:id="rId11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919AE" w14:textId="77777777" w:rsidR="00496FE7" w:rsidRDefault="00496FE7" w:rsidP="000513B7">
      <w:pPr>
        <w:spacing w:after="0" w:line="240" w:lineRule="auto"/>
      </w:pPr>
      <w:r>
        <w:separator/>
      </w:r>
    </w:p>
  </w:endnote>
  <w:endnote w:type="continuationSeparator" w:id="0">
    <w:p w14:paraId="29ABE2FB" w14:textId="77777777" w:rsidR="00496FE7" w:rsidRDefault="00496FE7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E577F" w14:textId="77777777" w:rsidR="00496FE7" w:rsidRDefault="00496FE7" w:rsidP="000513B7">
      <w:pPr>
        <w:spacing w:after="0" w:line="240" w:lineRule="auto"/>
      </w:pPr>
      <w:r>
        <w:separator/>
      </w:r>
    </w:p>
  </w:footnote>
  <w:footnote w:type="continuationSeparator" w:id="0">
    <w:p w14:paraId="0B9841DF" w14:textId="77777777" w:rsidR="00496FE7" w:rsidRDefault="00496FE7" w:rsidP="00051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630B2" w14:textId="77777777" w:rsidR="005F5029" w:rsidRDefault="005F50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97B10B1"/>
    <w:multiLevelType w:val="hybridMultilevel"/>
    <w:tmpl w:val="3F68CA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1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2"/>
  </w:num>
  <w:num w:numId="5">
    <w:abstractNumId w:val="1"/>
  </w:num>
  <w:num w:numId="6">
    <w:abstractNumId w:val="13"/>
  </w:num>
  <w:num w:numId="7">
    <w:abstractNumId w:val="8"/>
  </w:num>
  <w:num w:numId="8">
    <w:abstractNumId w:val="5"/>
  </w:num>
  <w:num w:numId="9">
    <w:abstractNumId w:val="6"/>
  </w:num>
  <w:num w:numId="10">
    <w:abstractNumId w:val="0"/>
  </w:num>
  <w:num w:numId="11">
    <w:abstractNumId w:val="9"/>
  </w:num>
  <w:num w:numId="12">
    <w:abstractNumId w:val="14"/>
  </w:num>
  <w:num w:numId="13">
    <w:abstractNumId w:val="12"/>
  </w:num>
  <w:num w:numId="14">
    <w:abstractNumId w:val="7"/>
  </w:num>
  <w:num w:numId="1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5EDA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2869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298A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35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96FE7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0C6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029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97F67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522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03C6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85C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070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2389C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530D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34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0AA2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D45B294D-1EC3-42CF-A9A9-B35A009E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  <w:style w:type="character" w:styleId="Emphasis">
    <w:name w:val="Emphasis"/>
    <w:basedOn w:val="DefaultParagraphFont"/>
    <w:uiPriority w:val="20"/>
    <w:qFormat/>
    <w:rsid w:val="009C0522"/>
    <w:rPr>
      <w:i/>
      <w:iCs/>
    </w:rPr>
  </w:style>
  <w:style w:type="paragraph" w:styleId="ListParagraph">
    <w:name w:val="List Paragraph"/>
    <w:basedOn w:val="Normal"/>
    <w:uiPriority w:val="34"/>
    <w:qFormat/>
    <w:rsid w:val="00CC5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4B558-63E4-40F1-9877-27B980315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V_Gyurova</cp:lastModifiedBy>
  <cp:revision>2</cp:revision>
  <cp:lastPrinted>2019-01-04T08:36:00Z</cp:lastPrinted>
  <dcterms:created xsi:type="dcterms:W3CDTF">2020-01-22T18:36:00Z</dcterms:created>
  <dcterms:modified xsi:type="dcterms:W3CDTF">2020-01-22T18:36:00Z</dcterms:modified>
</cp:coreProperties>
</file>